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4A" w:rsidRDefault="0074724A" w:rsidP="005251AF">
      <w:pPr>
        <w:pStyle w:val="Standard"/>
        <w:spacing w:line="276" w:lineRule="auto"/>
        <w:rPr>
          <w:rFonts w:hint="eastAsia"/>
        </w:rPr>
      </w:pPr>
      <w:r>
        <w:t>Dječji vrtić Trilj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Sv. Mihovila 54A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21240 Trilj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021/832-333</w:t>
      </w:r>
    </w:p>
    <w:p w:rsidR="005251AF" w:rsidRPr="00D17A71" w:rsidRDefault="005251AF" w:rsidP="005251AF">
      <w:pPr>
        <w:pStyle w:val="Standard"/>
        <w:spacing w:line="276" w:lineRule="auto"/>
        <w:rPr>
          <w:rFonts w:hint="eastAsia"/>
        </w:rPr>
      </w:pPr>
      <w:r>
        <w:t>Klasa</w:t>
      </w:r>
      <w:r w:rsidRPr="00D17A71">
        <w:t>:</w:t>
      </w:r>
      <w:r w:rsidRPr="00D17A71">
        <w:rPr>
          <w:rFonts w:ascii="Times New Roman" w:hAnsi="Times New Roman" w:cs="Times New Roman"/>
          <w:lang w:eastAsia="hr-HR"/>
        </w:rPr>
        <w:t xml:space="preserve"> </w:t>
      </w:r>
      <w:r w:rsidR="0074724A">
        <w:rPr>
          <w:rFonts w:ascii="Times New Roman" w:hAnsi="Times New Roman" w:cs="Times New Roman"/>
          <w:lang w:eastAsia="hr-HR"/>
        </w:rPr>
        <w:t>034-01/23-03/_______</w:t>
      </w:r>
      <w:r w:rsidRPr="00D17A71">
        <w:t xml:space="preserve"> </w:t>
      </w:r>
    </w:p>
    <w:p w:rsidR="005251AF" w:rsidRPr="00D17A71" w:rsidRDefault="005251AF" w:rsidP="005251AF">
      <w:pPr>
        <w:pStyle w:val="Standard"/>
        <w:spacing w:line="276" w:lineRule="auto"/>
        <w:rPr>
          <w:rFonts w:hint="eastAsia"/>
        </w:rPr>
      </w:pPr>
      <w:r w:rsidRPr="00D17A71">
        <w:t xml:space="preserve">Ur. broj: </w:t>
      </w:r>
      <w:r w:rsidR="0074724A">
        <w:rPr>
          <w:rFonts w:ascii="Times New Roman" w:hAnsi="Times New Roman" w:cs="Times New Roman"/>
          <w:lang w:eastAsia="hr-HR"/>
        </w:rPr>
        <w:t>2181-12-01-</w:t>
      </w:r>
      <w:r w:rsidR="00E8061A">
        <w:rPr>
          <w:rFonts w:ascii="Times New Roman" w:hAnsi="Times New Roman" w:cs="Times New Roman"/>
          <w:lang w:eastAsia="hr-HR"/>
        </w:rPr>
        <w:t>06-</w:t>
      </w:r>
      <w:bookmarkStart w:id="0" w:name="_GoBack"/>
      <w:bookmarkEnd w:id="0"/>
      <w:r w:rsidR="0074724A">
        <w:rPr>
          <w:rFonts w:ascii="Times New Roman" w:hAnsi="Times New Roman" w:cs="Times New Roman"/>
          <w:lang w:eastAsia="hr-HR"/>
        </w:rPr>
        <w:t>23-01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  <w:r w:rsidR="007F1EDA">
        <w:rPr>
          <w:b/>
          <w:bCs/>
          <w:sz w:val="28"/>
          <w:szCs w:val="28"/>
        </w:rPr>
        <w:t xml:space="preserve"> ZA OBNOVU UPISA DJETETA ZA 2023./2024</w:t>
      </w:r>
      <w:r>
        <w:rPr>
          <w:b/>
          <w:bCs/>
          <w:sz w:val="28"/>
          <w:szCs w:val="28"/>
        </w:rPr>
        <w:t>.</w:t>
      </w: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PEDAGOŠKU GODINU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Ime i prezime djeteta:_____________________________________________________________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Datum i mjesto rođenja: 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Adresa stanovanja: 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OIB djeteta: _____________________________________________________________________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Program</w:t>
      </w:r>
      <w:r w:rsidR="007F1EDA">
        <w:rPr>
          <w:b/>
          <w:bCs/>
        </w:rPr>
        <w:t xml:space="preserve"> koji  je dijete pohađalo u 2022./2023</w:t>
      </w:r>
      <w:r>
        <w:rPr>
          <w:b/>
          <w:bCs/>
        </w:rPr>
        <w:t>. g.______________________________________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251AF" w:rsidTr="0042779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PODACI O OBITELJI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Majka/skrbnica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Otac/skrbnik</w:t>
            </w: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OIB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Stručna sprema/zanimanje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Zaposlen/a u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Broj tel./mob.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 adresa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NAPOMENE (zdravstveno stanje, zahtjev za premještaj u drugi program):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 xml:space="preserve">Uz ispunjen obrazac </w:t>
      </w:r>
      <w:r w:rsidR="0074724A">
        <w:t>Zahtjeva</w:t>
      </w:r>
      <w:r w:rsidR="007F1EDA">
        <w:t xml:space="preserve"> za obnovu</w:t>
      </w:r>
      <w:r>
        <w:t xml:space="preserve"> upisa potrebno je dostaviti:</w:t>
      </w:r>
    </w:p>
    <w:p w:rsidR="007F1EDA" w:rsidRDefault="007F1EDA" w:rsidP="007F1EDA">
      <w:pPr>
        <w:pStyle w:val="Standard"/>
        <w:numPr>
          <w:ilvl w:val="0"/>
          <w:numId w:val="1"/>
        </w:numPr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Dokaz o zaposlenosti (HZMO) ne stariji od jednog mjeseca </w:t>
      </w:r>
    </w:p>
    <w:p w:rsidR="007F1EDA" w:rsidRDefault="005251AF" w:rsidP="007F1EDA">
      <w:pPr>
        <w:pStyle w:val="Standard"/>
        <w:numPr>
          <w:ilvl w:val="0"/>
          <w:numId w:val="1"/>
        </w:numPr>
        <w:spacing w:line="276" w:lineRule="auto"/>
        <w:rPr>
          <w:rFonts w:hint="eastAsia"/>
          <w:b/>
          <w:bCs/>
        </w:rPr>
      </w:pPr>
      <w:r w:rsidRPr="007F1EDA">
        <w:rPr>
          <w:b/>
          <w:bCs/>
        </w:rPr>
        <w:t>Liječničku potvrdu o obavljenom sistematskom pregledu djeteta</w:t>
      </w:r>
      <w:r w:rsidR="007F1EDA">
        <w:rPr>
          <w:b/>
          <w:bCs/>
        </w:rPr>
        <w:t xml:space="preserve"> ne stariji od jednog mjeseca</w:t>
      </w:r>
    </w:p>
    <w:p w:rsidR="007F1EDA" w:rsidRDefault="007F1EDA" w:rsidP="007F1EDA">
      <w:pPr>
        <w:pStyle w:val="Standard"/>
        <w:numPr>
          <w:ilvl w:val="0"/>
          <w:numId w:val="1"/>
        </w:numPr>
        <w:spacing w:line="276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O</w:t>
      </w:r>
      <w:r>
        <w:rPr>
          <w:b/>
          <w:bCs/>
        </w:rPr>
        <w:t>stali dokazi za ostvarivanje prava pri upisu, ukoliko je doslo do promjena</w:t>
      </w:r>
    </w:p>
    <w:p w:rsidR="007F1EDA" w:rsidRDefault="007F1EDA" w:rsidP="007F1EDA">
      <w:pPr>
        <w:pStyle w:val="Standard"/>
        <w:spacing w:line="276" w:lineRule="auto"/>
        <w:rPr>
          <w:rFonts w:hint="eastAsia"/>
          <w:b/>
          <w:bCs/>
        </w:rPr>
      </w:pPr>
    </w:p>
    <w:p w:rsidR="007F1EDA" w:rsidRPr="007F1EDA" w:rsidRDefault="007F1EDA" w:rsidP="007F1EDA">
      <w:pPr>
        <w:pStyle w:val="Standard"/>
        <w:spacing w:line="276" w:lineRule="auto"/>
        <w:rPr>
          <w:rFonts w:hint="eastAsia"/>
          <w:b/>
          <w:bCs/>
        </w:rPr>
      </w:pPr>
      <w:r w:rsidRPr="007F1EDA">
        <w:rPr>
          <w:rFonts w:hint="eastAsia"/>
          <w:bCs/>
        </w:rPr>
        <w:t>P</w:t>
      </w:r>
      <w:r w:rsidRPr="007F1EDA">
        <w:rPr>
          <w:bCs/>
        </w:rPr>
        <w:t xml:space="preserve">od zaposlenim roditeljem, u smislu ostvarivanja prava </w:t>
      </w:r>
      <w:r>
        <w:rPr>
          <w:bCs/>
        </w:rPr>
        <w:t xml:space="preserve">prednosti </w:t>
      </w:r>
      <w:r w:rsidRPr="007F1EDA">
        <w:rPr>
          <w:bCs/>
        </w:rPr>
        <w:t xml:space="preserve"> pri upisu u dječji vrtić podrazumijeva se roditelj koji je zaposlen najmanje tri (3) mjeseca do podnošenja prijave</w:t>
      </w:r>
      <w:r>
        <w:rPr>
          <w:b/>
          <w:bCs/>
        </w:rPr>
        <w:t xml:space="preserve">. 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U trenutku zaprimanja zahtjeva za nastavak pohađanja programa u sljedećoj pedagoškoj godini roditelj ne smije imati dospjela, nepodmirena dugovanja prema Vrtiću.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lastRenderedPageBreak/>
        <w:t>Izjavljujem i vlastoručnim potpisom potvrđujem da su navedeni podaci u ovom Zahtjevu točni i potpuni te ovlašćujem Dječji vrtić Trilj da iste, kao i priloženu dokumentaciju, ima pravo koristiti i čuvati u skladu sa Zakonom o zaštiti osobnih podataka i drugim važećim propisima.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Potpis roditelja/skrbnika: 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U Trilju, dana________________________________________</w:t>
      </w:r>
    </w:p>
    <w:p w:rsidR="00A6028F" w:rsidRDefault="00A6028F">
      <w:pPr>
        <w:rPr>
          <w:rFonts w:hint="eastAsia"/>
        </w:rPr>
      </w:pPr>
    </w:p>
    <w:sectPr w:rsidR="00A602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5023F"/>
    <w:multiLevelType w:val="hybridMultilevel"/>
    <w:tmpl w:val="148CA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F"/>
    <w:rsid w:val="005251AF"/>
    <w:rsid w:val="0074724A"/>
    <w:rsid w:val="007F1EDA"/>
    <w:rsid w:val="00A6028F"/>
    <w:rsid w:val="00D17A71"/>
    <w:rsid w:val="00E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0335-07FB-43D0-A85A-711DD8F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1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251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1AF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ED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EDA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2023-04-04T09:29:00Z</cp:lastPrinted>
  <dcterms:created xsi:type="dcterms:W3CDTF">2022-04-25T07:31:00Z</dcterms:created>
  <dcterms:modified xsi:type="dcterms:W3CDTF">2023-04-25T12:37:00Z</dcterms:modified>
</cp:coreProperties>
</file>